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9754E3" w:rsidRDefault="009754E3" w:rsidP="009754E3">
      <w:pPr>
        <w:autoSpaceDE w:val="0"/>
        <w:autoSpaceDN w:val="0"/>
        <w:adjustRightInd w:val="0"/>
        <w:jc w:val="center"/>
        <w:rPr>
          <w:rFonts w:eastAsia="Calibri"/>
          <w:bCs/>
          <w:sz w:val="25"/>
          <w:szCs w:val="25"/>
          <w:lang w:eastAsia="en-US"/>
        </w:rPr>
      </w:pPr>
      <w:r>
        <w:rPr>
          <w:rFonts w:eastAsia="Calibri"/>
          <w:bCs/>
          <w:sz w:val="25"/>
          <w:szCs w:val="25"/>
          <w:lang w:eastAsia="en-US"/>
        </w:rPr>
        <w:t>ПСКОВСКАЯ ГОРОДСКАЯ ДУМА</w:t>
      </w:r>
    </w:p>
    <w:p w:rsidR="009754E3" w:rsidRDefault="009754E3" w:rsidP="009754E3">
      <w:pPr>
        <w:autoSpaceDE w:val="0"/>
        <w:autoSpaceDN w:val="0"/>
        <w:adjustRightInd w:val="0"/>
        <w:jc w:val="center"/>
        <w:rPr>
          <w:rFonts w:eastAsia="Calibri"/>
          <w:bCs/>
          <w:sz w:val="25"/>
          <w:szCs w:val="25"/>
          <w:lang w:eastAsia="en-US"/>
        </w:rPr>
      </w:pPr>
    </w:p>
    <w:p w:rsidR="009754E3" w:rsidRDefault="009754E3" w:rsidP="009754E3">
      <w:pPr>
        <w:autoSpaceDE w:val="0"/>
        <w:autoSpaceDN w:val="0"/>
        <w:adjustRightInd w:val="0"/>
        <w:jc w:val="center"/>
        <w:rPr>
          <w:rFonts w:eastAsia="Calibri"/>
          <w:bCs/>
          <w:sz w:val="25"/>
          <w:szCs w:val="25"/>
          <w:lang w:eastAsia="en-US"/>
        </w:rPr>
      </w:pPr>
      <w:r>
        <w:rPr>
          <w:rFonts w:eastAsia="Calibri"/>
          <w:bCs/>
          <w:sz w:val="25"/>
          <w:szCs w:val="25"/>
          <w:lang w:eastAsia="en-US"/>
        </w:rPr>
        <w:t>РЕШЕНИЕ</w:t>
      </w:r>
    </w:p>
    <w:p w:rsidR="009754E3" w:rsidRDefault="009754E3" w:rsidP="009754E3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  <w:r>
        <w:rPr>
          <w:rFonts w:eastAsia="Calibri"/>
          <w:bCs/>
          <w:sz w:val="25"/>
          <w:szCs w:val="25"/>
          <w:lang w:eastAsia="en-US"/>
        </w:rPr>
        <w:t xml:space="preserve">     </w:t>
      </w:r>
    </w:p>
    <w:p w:rsidR="009754E3" w:rsidRDefault="009754E3" w:rsidP="009754E3">
      <w:pPr>
        <w:autoSpaceDE w:val="0"/>
        <w:autoSpaceDN w:val="0"/>
        <w:adjustRightInd w:val="0"/>
        <w:jc w:val="center"/>
        <w:rPr>
          <w:rFonts w:eastAsia="Calibri"/>
          <w:b/>
          <w:bCs/>
          <w:sz w:val="25"/>
          <w:szCs w:val="25"/>
          <w:lang w:eastAsia="en-US"/>
        </w:rPr>
      </w:pPr>
    </w:p>
    <w:p w:rsidR="009754E3" w:rsidRDefault="009754E3" w:rsidP="009754E3">
      <w:pPr>
        <w:autoSpaceDE w:val="0"/>
        <w:autoSpaceDN w:val="0"/>
        <w:adjustRightInd w:val="0"/>
        <w:jc w:val="center"/>
        <w:rPr>
          <w:rFonts w:eastAsia="Calibri"/>
          <w:b/>
          <w:bCs/>
          <w:sz w:val="25"/>
          <w:szCs w:val="25"/>
          <w:lang w:eastAsia="en-US"/>
        </w:rPr>
      </w:pPr>
    </w:p>
    <w:p w:rsidR="009754E3" w:rsidRDefault="009754E3" w:rsidP="009754E3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  <w:r>
        <w:rPr>
          <w:rFonts w:eastAsia="Calibri"/>
          <w:bCs/>
          <w:sz w:val="25"/>
          <w:szCs w:val="25"/>
          <w:lang w:eastAsia="en-US"/>
        </w:rPr>
        <w:t>№ 626 от 12.02.2019 г.</w:t>
      </w:r>
    </w:p>
    <w:p w:rsidR="009754E3" w:rsidRDefault="009754E3" w:rsidP="009754E3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</w:p>
    <w:p w:rsidR="009754E3" w:rsidRDefault="009754E3" w:rsidP="009754E3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  <w:r>
        <w:rPr>
          <w:rFonts w:eastAsia="Calibri"/>
          <w:bCs/>
          <w:sz w:val="25"/>
          <w:szCs w:val="25"/>
          <w:lang w:eastAsia="en-US"/>
        </w:rPr>
        <w:t>Принято на 20-й сессии</w:t>
      </w:r>
    </w:p>
    <w:p w:rsidR="009754E3" w:rsidRDefault="009754E3" w:rsidP="009754E3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  <w:r>
        <w:rPr>
          <w:rFonts w:eastAsia="Calibri"/>
          <w:bCs/>
          <w:sz w:val="25"/>
          <w:szCs w:val="25"/>
          <w:lang w:eastAsia="en-US"/>
        </w:rPr>
        <w:t>Псковской городской Думы</w:t>
      </w:r>
    </w:p>
    <w:p w:rsidR="009754E3" w:rsidRDefault="009754E3" w:rsidP="009754E3">
      <w:pPr>
        <w:autoSpaceDE w:val="0"/>
        <w:autoSpaceDN w:val="0"/>
        <w:adjustRightInd w:val="0"/>
        <w:rPr>
          <w:rFonts w:eastAsia="Calibri"/>
          <w:bCs/>
          <w:sz w:val="25"/>
          <w:szCs w:val="25"/>
          <w:lang w:eastAsia="en-US"/>
        </w:rPr>
      </w:pPr>
      <w:r>
        <w:rPr>
          <w:rFonts w:eastAsia="Calibri"/>
          <w:bCs/>
          <w:sz w:val="25"/>
          <w:szCs w:val="25"/>
          <w:lang w:eastAsia="en-US"/>
        </w:rPr>
        <w:t>6-го созыва</w:t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F64E10" w:rsidRPr="00F64E10" w:rsidRDefault="00F64E10" w:rsidP="00F64E10">
      <w:pPr>
        <w:tabs>
          <w:tab w:val="left" w:pos="364"/>
        </w:tabs>
        <w:jc w:val="both"/>
      </w:pPr>
      <w:r w:rsidRPr="00F64E10">
        <w:t xml:space="preserve">Об утверждении Схемы и карт праздничного </w:t>
      </w:r>
    </w:p>
    <w:p w:rsidR="00F64E10" w:rsidRPr="00F64E10" w:rsidRDefault="00F64E10" w:rsidP="00F64E10">
      <w:pPr>
        <w:tabs>
          <w:tab w:val="left" w:pos="364"/>
        </w:tabs>
        <w:jc w:val="both"/>
      </w:pPr>
      <w:r w:rsidRPr="00F64E10">
        <w:t xml:space="preserve">пространства 39-х Международных Ганзейских </w:t>
      </w:r>
    </w:p>
    <w:p w:rsidR="005703F9" w:rsidRPr="005703F9" w:rsidRDefault="00F64E10" w:rsidP="00F64E10">
      <w:pPr>
        <w:tabs>
          <w:tab w:val="left" w:pos="364"/>
        </w:tabs>
        <w:jc w:val="both"/>
      </w:pPr>
      <w:r w:rsidRPr="00F64E10">
        <w:t>дней Нового времени в г. Пскове</w:t>
      </w:r>
    </w:p>
    <w:p w:rsidR="00E71456" w:rsidRPr="00F55424" w:rsidRDefault="00456A60" w:rsidP="007E02C5">
      <w:pPr>
        <w:tabs>
          <w:tab w:val="left" w:pos="364"/>
        </w:tabs>
        <w:jc w:val="both"/>
      </w:pPr>
      <w:r w:rsidRPr="00F55424">
        <w:rPr>
          <w:rFonts w:eastAsia="Calibri"/>
          <w:lang w:eastAsia="en-US"/>
        </w:rPr>
        <w:t xml:space="preserve">  </w:t>
      </w:r>
    </w:p>
    <w:p w:rsidR="00FD60E1" w:rsidRDefault="00FD60E1" w:rsidP="00FA1F00">
      <w:pPr>
        <w:tabs>
          <w:tab w:val="left" w:pos="364"/>
        </w:tabs>
        <w:jc w:val="both"/>
      </w:pPr>
    </w:p>
    <w:p w:rsidR="00F1592D" w:rsidRPr="00450590" w:rsidRDefault="00F1592D" w:rsidP="00FA1F00">
      <w:pPr>
        <w:tabs>
          <w:tab w:val="left" w:pos="364"/>
        </w:tabs>
        <w:jc w:val="both"/>
      </w:pPr>
    </w:p>
    <w:p w:rsidR="00B776BB" w:rsidRDefault="00101D17" w:rsidP="00824967">
      <w:pPr>
        <w:tabs>
          <w:tab w:val="left" w:pos="364"/>
        </w:tabs>
        <w:ind w:firstLine="709"/>
        <w:jc w:val="both"/>
      </w:pPr>
      <w:r w:rsidRPr="00101D17">
        <w:t>В целях организации и проведения 39-х Международных Ганзейских дней Нового времени в г. Пскове, руководствуясь статьей 23 Устава муниципального образования «Город Псков»</w:t>
      </w:r>
      <w:r w:rsidR="00D80F02">
        <w:t>,</w:t>
      </w:r>
    </w:p>
    <w:p w:rsidR="005703F9" w:rsidRDefault="005703F9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824967" w:rsidRPr="009A4E5A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101D17" w:rsidRPr="00101D17" w:rsidRDefault="00101D17" w:rsidP="00101D17">
      <w:pPr>
        <w:tabs>
          <w:tab w:val="left" w:pos="364"/>
          <w:tab w:val="left" w:pos="993"/>
        </w:tabs>
        <w:ind w:firstLine="709"/>
        <w:contextualSpacing/>
        <w:jc w:val="both"/>
      </w:pPr>
      <w:r w:rsidRPr="00101D17">
        <w:t>1. Утвердить Схему и карты праздничного пространства</w:t>
      </w:r>
      <w:r>
        <w:t xml:space="preserve"> </w:t>
      </w:r>
      <w:r w:rsidRPr="00101D17">
        <w:t xml:space="preserve">39-х Международных Ганзейских дней Нового времени в г. Пскове (Приложение № 1).  </w:t>
      </w:r>
    </w:p>
    <w:p w:rsidR="00101D17" w:rsidRPr="00101D17" w:rsidRDefault="00101D17" w:rsidP="00101D17">
      <w:pPr>
        <w:tabs>
          <w:tab w:val="left" w:pos="364"/>
          <w:tab w:val="left" w:pos="993"/>
        </w:tabs>
        <w:ind w:firstLine="709"/>
        <w:contextualSpacing/>
        <w:jc w:val="both"/>
      </w:pPr>
      <w:r w:rsidRPr="00101D17">
        <w:t>2. Настоящее Решение вступает в силу с момента его официального опубликования.</w:t>
      </w:r>
    </w:p>
    <w:p w:rsidR="00B776BB" w:rsidRDefault="00101D17" w:rsidP="00101D17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101D17">
        <w:t>3. Опубликовать настоящее Решение в газете «Псковские Новости» и разместить на официальном сайте муниципального образования «Город Псков» в сети «Интернет»</w:t>
      </w:r>
      <w:r w:rsidR="00990B39" w:rsidRPr="00990B39">
        <w:rPr>
          <w:rFonts w:eastAsia="Calibri"/>
          <w:lang w:eastAsia="en-US"/>
        </w:rPr>
        <w:t>.</w:t>
      </w:r>
    </w:p>
    <w:p w:rsidR="00FD60E1" w:rsidRDefault="00FD60E1" w:rsidP="00FD60E1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</w:p>
    <w:p w:rsidR="000F07BE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0F07BE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D36346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Глава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Pr="009A4E5A">
        <w:t>И.Н. Цецерский</w:t>
      </w:r>
    </w:p>
    <w:p w:rsidR="00D36346" w:rsidRDefault="00D36346">
      <w:pPr>
        <w:spacing w:after="200" w:line="276" w:lineRule="auto"/>
      </w:pPr>
      <w:r>
        <w:br w:type="page"/>
      </w:r>
    </w:p>
    <w:p w:rsidR="00817CF3" w:rsidRDefault="00817CF3" w:rsidP="004B065F">
      <w:pPr>
        <w:tabs>
          <w:tab w:val="left" w:pos="364"/>
        </w:tabs>
        <w:autoSpaceDE w:val="0"/>
        <w:autoSpaceDN w:val="0"/>
        <w:adjustRightInd w:val="0"/>
        <w:jc w:val="both"/>
        <w:sectPr w:rsidR="00817CF3" w:rsidSect="00E875B3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Y="1885"/>
        <w:tblW w:w="14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8"/>
        <w:gridCol w:w="1938"/>
        <w:gridCol w:w="8157"/>
      </w:tblGrid>
      <w:tr w:rsidR="00B100FE" w:rsidRPr="00B100FE" w:rsidTr="00926295"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00FE" w:rsidRPr="00B100FE" w:rsidRDefault="00B100FE" w:rsidP="00B100FE">
            <w:pPr>
              <w:jc w:val="right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Приложение № 1</w:t>
            </w:r>
          </w:p>
          <w:p w:rsidR="00B100FE" w:rsidRPr="00B100FE" w:rsidRDefault="00B100FE" w:rsidP="00B100FE">
            <w:pPr>
              <w:jc w:val="right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к решению Псковской городской Думы</w:t>
            </w:r>
          </w:p>
          <w:p w:rsidR="00B100FE" w:rsidRPr="00B100FE" w:rsidRDefault="00B100FE" w:rsidP="00B100FE">
            <w:pPr>
              <w:pBdr>
                <w:left w:val="single" w:sz="4" w:space="4" w:color="auto"/>
              </w:pBd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от </w:t>
            </w:r>
            <w:r w:rsidR="009754E3">
              <w:rPr>
                <w:rFonts w:eastAsia="Calibri"/>
                <w:lang w:eastAsia="en-US"/>
              </w:rPr>
              <w:t>12.02.2019</w:t>
            </w:r>
            <w:r w:rsidRPr="00B100FE">
              <w:rPr>
                <w:rFonts w:eastAsia="Calibri"/>
                <w:lang w:eastAsia="en-US"/>
              </w:rPr>
              <w:t xml:space="preserve"> № </w:t>
            </w:r>
            <w:r w:rsidR="009754E3">
              <w:rPr>
                <w:rFonts w:eastAsia="Calibri"/>
                <w:lang w:eastAsia="en-US"/>
              </w:rPr>
              <w:t>626</w:t>
            </w:r>
          </w:p>
          <w:p w:rsidR="00B100FE" w:rsidRPr="00B100FE" w:rsidRDefault="00B100FE" w:rsidP="00B100FE">
            <w:pPr>
              <w:jc w:val="right"/>
              <w:rPr>
                <w:rFonts w:eastAsia="Calibri"/>
                <w:lang w:eastAsia="en-US"/>
              </w:rPr>
            </w:pPr>
          </w:p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100FE" w:rsidRPr="00B100FE" w:rsidTr="00926295">
        <w:tc>
          <w:tcPr>
            <w:tcW w:w="1449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b/>
                <w:lang w:eastAsia="en-US"/>
              </w:rPr>
            </w:pPr>
            <w:r w:rsidRPr="00B100FE">
              <w:rPr>
                <w:rFonts w:eastAsia="Calibri"/>
                <w:b/>
                <w:lang w:eastAsia="en-US"/>
              </w:rPr>
              <w:t>Схема и карты праздничного пространства 39-х Международных Ганзейских дней Нового времени в г. Пскове</w:t>
            </w:r>
          </w:p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Наименование мероприятия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Порядковый номер в Программе, утвержденной Правительством РФ</w:t>
            </w: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Место проведения мероприятия</w:t>
            </w:r>
          </w:p>
        </w:tc>
      </w:tr>
      <w:tr w:rsidR="00B100FE" w:rsidRPr="00B100FE" w:rsidTr="00926295">
        <w:tc>
          <w:tcPr>
            <w:tcW w:w="14493" w:type="dxa"/>
            <w:gridSpan w:val="3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27 июня 2019 года, четверг, первый день фестиваля</w:t>
            </w: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Работа Информационного центра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1</w:t>
            </w: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Центр студенческих инициатив </w:t>
            </w:r>
            <w:proofErr w:type="spellStart"/>
            <w:r w:rsidRPr="00B100FE">
              <w:rPr>
                <w:rFonts w:eastAsia="Calibri"/>
                <w:lang w:eastAsia="en-US"/>
              </w:rPr>
              <w:t>ПсковГУ</w:t>
            </w:r>
            <w:proofErr w:type="spellEnd"/>
            <w:r w:rsidRPr="00B100FE">
              <w:rPr>
                <w:rFonts w:eastAsia="Calibri"/>
                <w:lang w:eastAsia="en-US"/>
              </w:rPr>
              <w:t xml:space="preserve"> (пл. Ленина, д.2) ,  </w:t>
            </w:r>
          </w:p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Центр социологии и маркетинга (Октябрьский пр-т, д.14), </w:t>
            </w:r>
          </w:p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Городской культурный центр </w:t>
            </w:r>
            <w:proofErr w:type="gramStart"/>
            <w:r w:rsidRPr="00B100FE">
              <w:rPr>
                <w:rFonts w:eastAsia="Calibri"/>
                <w:lang w:eastAsia="en-US"/>
              </w:rPr>
              <w:t>(</w:t>
            </w:r>
            <w:r w:rsidR="00993CB6" w:rsidRPr="00993CB6">
              <w:rPr>
                <w:rFonts w:eastAsia="Calibri"/>
                <w:lang w:eastAsia="en-US"/>
              </w:rPr>
              <w:t xml:space="preserve"> </w:t>
            </w:r>
            <w:proofErr w:type="gramEnd"/>
            <w:r w:rsidR="00993CB6" w:rsidRPr="00993CB6">
              <w:rPr>
                <w:rFonts w:eastAsia="Calibri"/>
                <w:lang w:eastAsia="en-US"/>
              </w:rPr>
              <w:t>пл. Победы,1</w:t>
            </w:r>
            <w:r w:rsidRPr="00B100FE">
              <w:rPr>
                <w:rFonts w:eastAsia="Calibri"/>
                <w:lang w:eastAsia="en-US"/>
              </w:rPr>
              <w:t xml:space="preserve">), </w:t>
            </w:r>
          </w:p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информационные палатки на въезде в город с трех основных направлений (Санкт-Петербург, Москва, Рига), </w:t>
            </w:r>
          </w:p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дежурные информационные палатки по городу</w:t>
            </w:r>
          </w:p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tabs>
                <w:tab w:val="left" w:pos="3402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 Праздничное шествие участников официальных делегаций Ганзейских городов и творческих коллективов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3</w:t>
            </w: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Колонны выстраиваются по ул. Некрасова (Кузнецкой), Октябрьскому проспекту до Кремля/Октябрьской площади</w:t>
            </w:r>
          </w:p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Церемония открытия, Открытие хорового фестиваля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5</w:t>
            </w: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 Псковский Кремль (ул. Кремль, д.4), Октябрьская площадь</w:t>
            </w:r>
          </w:p>
        </w:tc>
      </w:tr>
      <w:tr w:rsidR="00B100FE" w:rsidRPr="00B100FE" w:rsidTr="00926295">
        <w:tc>
          <w:tcPr>
            <w:tcW w:w="14493" w:type="dxa"/>
            <w:gridSpan w:val="3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28 июня 2019 года. Пятница, второй день фестиваля</w:t>
            </w: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Работа информационного центра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1</w:t>
            </w: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 Центр студенческих инициатив </w:t>
            </w:r>
            <w:proofErr w:type="spellStart"/>
            <w:r w:rsidRPr="00B100FE">
              <w:rPr>
                <w:rFonts w:eastAsia="Calibri"/>
                <w:lang w:eastAsia="en-US"/>
              </w:rPr>
              <w:t>ПсковГУ</w:t>
            </w:r>
            <w:proofErr w:type="spellEnd"/>
            <w:r w:rsidRPr="00B100FE">
              <w:rPr>
                <w:rFonts w:eastAsia="Calibri"/>
                <w:lang w:eastAsia="en-US"/>
              </w:rPr>
              <w:t xml:space="preserve"> (пл. Ленина, д.2),  </w:t>
            </w:r>
          </w:p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Центр социологии и маркетинга (Октябрьский пр-т, д.14), </w:t>
            </w:r>
          </w:p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Городской культурный центр </w:t>
            </w:r>
            <w:proofErr w:type="gramStart"/>
            <w:r w:rsidRPr="00B100FE">
              <w:rPr>
                <w:rFonts w:eastAsia="Calibri"/>
                <w:lang w:eastAsia="en-US"/>
              </w:rPr>
              <w:t>(</w:t>
            </w:r>
            <w:r w:rsidR="00993CB6" w:rsidRPr="00993CB6">
              <w:rPr>
                <w:rFonts w:eastAsia="Calibri"/>
                <w:lang w:eastAsia="en-US"/>
              </w:rPr>
              <w:t xml:space="preserve"> </w:t>
            </w:r>
            <w:proofErr w:type="gramEnd"/>
            <w:r w:rsidR="00993CB6" w:rsidRPr="00993CB6">
              <w:rPr>
                <w:rFonts w:eastAsia="Calibri"/>
                <w:lang w:eastAsia="en-US"/>
              </w:rPr>
              <w:t>пл. Победы,1</w:t>
            </w:r>
            <w:r w:rsidRPr="00B100FE">
              <w:rPr>
                <w:rFonts w:eastAsia="Calibri"/>
                <w:lang w:eastAsia="en-US"/>
              </w:rPr>
              <w:t xml:space="preserve">), </w:t>
            </w:r>
          </w:p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информационные палатки на въезде в город с трех основных направлений (Санкт-Петербург, Москва, Рига), </w:t>
            </w:r>
          </w:p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дежурные информационные палатки по городу</w:t>
            </w:r>
          </w:p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</w:p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lastRenderedPageBreak/>
              <w:t xml:space="preserve">Открытие Международной художественной выставки 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2</w:t>
            </w: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 Псковский Кремль,  </w:t>
            </w:r>
            <w:proofErr w:type="spellStart"/>
            <w:r w:rsidRPr="00B100FE">
              <w:rPr>
                <w:rFonts w:eastAsia="Calibri"/>
                <w:lang w:eastAsia="en-US"/>
              </w:rPr>
              <w:t>Варламовский</w:t>
            </w:r>
            <w:proofErr w:type="spellEnd"/>
            <w:r w:rsidRPr="00B100FE">
              <w:rPr>
                <w:rFonts w:eastAsia="Calibri"/>
                <w:lang w:eastAsia="en-US"/>
              </w:rPr>
              <w:t xml:space="preserve"> угол (ул. Кремль, д.4), </w:t>
            </w:r>
          </w:p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Открытие театрализованной интерактивной площадки в Кремле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Псковский Кремль (ул. Кремль, д.4)</w:t>
            </w: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Открытие Ганзейского рынка 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17</w:t>
            </w: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Октябрьский проспект до пересечения с улицей Некрасова, ул. Советская от магазина ЦУМ до ВТБ-банка</w:t>
            </w: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Открытие Международной ремесленной ярмарки "Город  мастеров"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15</w:t>
            </w: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Набережная реки </w:t>
            </w:r>
            <w:proofErr w:type="spellStart"/>
            <w:r w:rsidRPr="00B100FE">
              <w:rPr>
                <w:rFonts w:eastAsia="Calibri"/>
                <w:lang w:eastAsia="en-US"/>
              </w:rPr>
              <w:t>Псковы</w:t>
            </w:r>
            <w:proofErr w:type="spellEnd"/>
            <w:r w:rsidRPr="00B100FE">
              <w:rPr>
                <w:rFonts w:eastAsia="Calibri"/>
                <w:lang w:eastAsia="en-US"/>
              </w:rPr>
              <w:t xml:space="preserve"> от Кузнецкого моста до слияния </w:t>
            </w:r>
            <w:proofErr w:type="spellStart"/>
            <w:r w:rsidRPr="00B100FE">
              <w:rPr>
                <w:rFonts w:eastAsia="Calibri"/>
                <w:lang w:eastAsia="en-US"/>
              </w:rPr>
              <w:t>Псковы</w:t>
            </w:r>
            <w:proofErr w:type="spellEnd"/>
            <w:r w:rsidRPr="00B100FE">
              <w:rPr>
                <w:rFonts w:eastAsia="Calibri"/>
                <w:lang w:eastAsia="en-US"/>
              </w:rPr>
              <w:t xml:space="preserve"> и Великой, набережная реки Великая от места слияния с </w:t>
            </w:r>
            <w:proofErr w:type="spellStart"/>
            <w:r w:rsidRPr="00B100FE">
              <w:rPr>
                <w:rFonts w:eastAsia="Calibri"/>
                <w:lang w:eastAsia="en-US"/>
              </w:rPr>
              <w:t>Псковой</w:t>
            </w:r>
            <w:proofErr w:type="spellEnd"/>
            <w:r w:rsidRPr="00B100FE">
              <w:rPr>
                <w:rFonts w:eastAsia="Calibri"/>
                <w:lang w:eastAsia="en-US"/>
              </w:rPr>
              <w:t xml:space="preserve"> до моста 50-летия Октября</w:t>
            </w: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Открытие международного фестиваля клубов исторической реконструкции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9</w:t>
            </w: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 Набережная Пскова в районе Финского парка у моста по ул. Кузнецкая, набережная реки </w:t>
            </w:r>
            <w:proofErr w:type="spellStart"/>
            <w:r w:rsidRPr="00B100FE">
              <w:rPr>
                <w:rFonts w:eastAsia="Calibri"/>
                <w:lang w:eastAsia="en-US"/>
              </w:rPr>
              <w:t>Псковы</w:t>
            </w:r>
            <w:proofErr w:type="spellEnd"/>
            <w:r w:rsidRPr="00B100FE">
              <w:rPr>
                <w:rFonts w:eastAsia="Calibri"/>
                <w:lang w:eastAsia="en-US"/>
              </w:rPr>
              <w:t xml:space="preserve"> у слияния рек Пскова и Великая, зеленая зона на набережной реки </w:t>
            </w:r>
            <w:proofErr w:type="spellStart"/>
            <w:r w:rsidRPr="00B100FE">
              <w:rPr>
                <w:rFonts w:eastAsia="Calibri"/>
                <w:lang w:eastAsia="en-US"/>
              </w:rPr>
              <w:t>Псковы</w:t>
            </w:r>
            <w:proofErr w:type="spellEnd"/>
            <w:r w:rsidRPr="00B100FE">
              <w:rPr>
                <w:rFonts w:eastAsia="Calibri"/>
                <w:lang w:eastAsia="en-US"/>
              </w:rPr>
              <w:t xml:space="preserve"> напротив парка </w:t>
            </w:r>
            <w:proofErr w:type="spellStart"/>
            <w:r w:rsidRPr="00B100FE">
              <w:rPr>
                <w:rFonts w:eastAsia="Calibri"/>
                <w:lang w:eastAsia="en-US"/>
              </w:rPr>
              <w:t>Куопио</w:t>
            </w:r>
            <w:proofErr w:type="spellEnd"/>
          </w:p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Международный экономический форум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5</w:t>
            </w: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jc w:val="both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Образовательно-развлекательный комплекс «</w:t>
            </w:r>
            <w:proofErr w:type="spellStart"/>
            <w:r w:rsidRPr="00B100FE">
              <w:rPr>
                <w:rFonts w:eastAsia="Calibri"/>
                <w:lang w:eastAsia="en-US"/>
              </w:rPr>
              <w:t>Простория</w:t>
            </w:r>
            <w:proofErr w:type="spellEnd"/>
            <w:r w:rsidRPr="00B100FE">
              <w:rPr>
                <w:rFonts w:eastAsia="Calibri"/>
                <w:lang w:eastAsia="en-US"/>
              </w:rPr>
              <w:t xml:space="preserve">» (Иркутский пер., д.2), выставка достижений – ул. Калинина (от ул. Георгиевская до ул. Детская), парковочная площадка спортивного комплекса «Барс» </w:t>
            </w:r>
          </w:p>
          <w:p w:rsidR="00B100FE" w:rsidRPr="00B100FE" w:rsidRDefault="00B100FE" w:rsidP="00B100FE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Международный хоровой праздник в Кремле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 Кремль (ул. Кремль, д.4)</w:t>
            </w: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Международный мультимедийный фестиваль фотохудожников «Цвет белой стены»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 Двор Подзноева (ул. Некрасова, д.1б) </w:t>
            </w:r>
          </w:p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Открытие Международного кинофестиваля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Зеленый театр, кинотеатры города</w:t>
            </w:r>
          </w:p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Работа сценических площадок Сцена №1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Праздничные концертные программы 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творческих коллективов ганзейских зарубежных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и российских городов 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Октябрьская площадь</w:t>
            </w: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Работа сценических площадок Сцена № 2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lastRenderedPageBreak/>
              <w:t xml:space="preserve">Праздничные концертные программы 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творческих коллективов ганзейских зарубежных</w:t>
            </w:r>
          </w:p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и российских городов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Детский парк </w:t>
            </w:r>
          </w:p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lastRenderedPageBreak/>
              <w:t>Работа сценических площадок Сцена № 3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Праздничные концертные программы 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творческих коллективов ганзейских зарубежных</w:t>
            </w:r>
          </w:p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и российских городов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Набережная реки Великой спуск с ул. Георгиевской и спуск с ул. Детской</w:t>
            </w:r>
          </w:p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Работа сценических площадок Сцена № 4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Праздничные концертные программы 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творческих коллективов ганзейских зарубежных</w:t>
            </w:r>
          </w:p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и российских городов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Территория за стенами Кремля на месте слияния рек Пскова и Великая </w:t>
            </w:r>
          </w:p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Работа сценических площадок Сцена № 5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Праздничные концертные программы 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творческих коллективов ганзейских зарубежных</w:t>
            </w:r>
          </w:p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и российских городов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Октябрьский проспект, возле центральной аптеки</w:t>
            </w: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Работа сценических площадок Сцена № 6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Праздничные концертные программы 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творческих коллективов ганзейских зарубежных</w:t>
            </w:r>
          </w:p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и российских городов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 Набережная реки </w:t>
            </w:r>
            <w:proofErr w:type="spellStart"/>
            <w:r w:rsidRPr="00B100FE">
              <w:rPr>
                <w:rFonts w:eastAsia="Calibri"/>
                <w:lang w:eastAsia="en-US"/>
              </w:rPr>
              <w:t>Псковы</w:t>
            </w:r>
            <w:proofErr w:type="spellEnd"/>
            <w:r w:rsidRPr="00B100FE">
              <w:rPr>
                <w:rFonts w:eastAsia="Calibri"/>
                <w:lang w:eastAsia="en-US"/>
              </w:rPr>
              <w:t xml:space="preserve"> у Троицкого моста</w:t>
            </w: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Работа сценических площадок Сцена № 7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Праздничные концертные программы 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творческих коллективов ганзейских </w:t>
            </w:r>
            <w:r w:rsidRPr="00B100FE">
              <w:rPr>
                <w:rFonts w:eastAsia="Calibri"/>
                <w:lang w:eastAsia="en-US"/>
              </w:rPr>
              <w:lastRenderedPageBreak/>
              <w:t>зарубежных</w:t>
            </w:r>
          </w:p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и российских городов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ул. Калинина</w:t>
            </w: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lastRenderedPageBreak/>
              <w:t>Работа сценических площадок Сцена № 8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Праздничные концертные программы 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творческих коллективов ганзейских зарубежных</w:t>
            </w:r>
          </w:p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и российских городов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Набережная реки </w:t>
            </w:r>
            <w:proofErr w:type="spellStart"/>
            <w:r w:rsidRPr="00B100FE">
              <w:rPr>
                <w:rFonts w:eastAsia="Calibri"/>
                <w:lang w:eastAsia="en-US"/>
              </w:rPr>
              <w:t>Псковы</w:t>
            </w:r>
            <w:proofErr w:type="spellEnd"/>
            <w:r w:rsidRPr="00B100FE">
              <w:rPr>
                <w:rFonts w:eastAsia="Calibri"/>
                <w:lang w:eastAsia="en-US"/>
              </w:rPr>
              <w:t xml:space="preserve"> у Кузнецкого моста</w:t>
            </w: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Главная сцена 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Псковский Кремль</w:t>
            </w:r>
          </w:p>
        </w:tc>
      </w:tr>
      <w:tr w:rsidR="00B100FE" w:rsidRPr="00B100FE" w:rsidTr="00926295">
        <w:tc>
          <w:tcPr>
            <w:tcW w:w="14493" w:type="dxa"/>
            <w:gridSpan w:val="3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29 июня, суббота, третий день фестиваля</w:t>
            </w: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Работа информационного центра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2</w:t>
            </w: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jc w:val="both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 Центр студенческих инициатив </w:t>
            </w:r>
            <w:proofErr w:type="spellStart"/>
            <w:r w:rsidRPr="00B100FE">
              <w:rPr>
                <w:rFonts w:eastAsia="Calibri"/>
                <w:lang w:eastAsia="en-US"/>
              </w:rPr>
              <w:t>ПсковГУ</w:t>
            </w:r>
            <w:proofErr w:type="spellEnd"/>
            <w:r w:rsidRPr="00B100FE">
              <w:rPr>
                <w:rFonts w:eastAsia="Calibri"/>
                <w:lang w:eastAsia="en-US"/>
              </w:rPr>
              <w:t xml:space="preserve"> (пл. Ленина, д.2), </w:t>
            </w:r>
          </w:p>
          <w:p w:rsidR="00B100FE" w:rsidRPr="00B100FE" w:rsidRDefault="00B100FE" w:rsidP="00B100FE">
            <w:pPr>
              <w:jc w:val="both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Центр социологии и маркетинга (Октябрьский пр-т, д.14), </w:t>
            </w:r>
          </w:p>
          <w:p w:rsidR="00B100FE" w:rsidRPr="00B100FE" w:rsidRDefault="00B100FE" w:rsidP="00B100FE">
            <w:pPr>
              <w:jc w:val="both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Городской культурный центр </w:t>
            </w:r>
            <w:proofErr w:type="gramStart"/>
            <w:r w:rsidRPr="00B100FE">
              <w:rPr>
                <w:rFonts w:eastAsia="Calibri"/>
                <w:lang w:eastAsia="en-US"/>
              </w:rPr>
              <w:t>(</w:t>
            </w:r>
            <w:r w:rsidR="00782C98" w:rsidRPr="00782C98">
              <w:rPr>
                <w:rFonts w:eastAsia="Calibri"/>
                <w:lang w:eastAsia="en-US"/>
              </w:rPr>
              <w:t xml:space="preserve"> </w:t>
            </w:r>
            <w:proofErr w:type="gramEnd"/>
            <w:r w:rsidR="00782C98" w:rsidRPr="00782C98">
              <w:rPr>
                <w:rFonts w:eastAsia="Calibri"/>
                <w:lang w:eastAsia="en-US"/>
              </w:rPr>
              <w:t>пл. Победы,1</w:t>
            </w:r>
            <w:r w:rsidRPr="00B100FE">
              <w:rPr>
                <w:rFonts w:eastAsia="Calibri"/>
                <w:lang w:eastAsia="en-US"/>
              </w:rPr>
              <w:t xml:space="preserve">), </w:t>
            </w:r>
          </w:p>
          <w:p w:rsidR="00B100FE" w:rsidRPr="00B100FE" w:rsidRDefault="00B100FE" w:rsidP="00B100FE">
            <w:pPr>
              <w:jc w:val="both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информационные палатки на въезде в город с трех основных направлений (Санкт-Петербург, Москва, Рига), </w:t>
            </w:r>
          </w:p>
          <w:p w:rsidR="00B100FE" w:rsidRPr="00B100FE" w:rsidRDefault="00B100FE" w:rsidP="00B100FE">
            <w:pPr>
              <w:jc w:val="both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дежурные информационные палатки по городу</w:t>
            </w: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Работа Ганзейского рынка (второй день)</w:t>
            </w:r>
          </w:p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(Проведение открытой творческой лаборатории мастеров декоративно-прикладного искусства и народного художественного творчества Ганзейских городов «Ганза: традиции и современность»)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17</w:t>
            </w: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Октябрьский проспект до пересечения с улицей Некрасова, ул. Советская от магазина ЦУМ до ВТБ-банка</w:t>
            </w: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 Работа Международной ремесленной ярмарки «Город мастеров» (второй день)</w:t>
            </w:r>
          </w:p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 15</w:t>
            </w: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Набережная реки </w:t>
            </w:r>
            <w:proofErr w:type="spellStart"/>
            <w:r w:rsidRPr="00B100FE">
              <w:rPr>
                <w:rFonts w:eastAsia="Calibri"/>
                <w:lang w:eastAsia="en-US"/>
              </w:rPr>
              <w:t>Псковы</w:t>
            </w:r>
            <w:proofErr w:type="spellEnd"/>
            <w:r w:rsidRPr="00B100FE">
              <w:rPr>
                <w:rFonts w:eastAsia="Calibri"/>
                <w:lang w:eastAsia="en-US"/>
              </w:rPr>
              <w:t xml:space="preserve"> от Кузнецкого моста до слияния </w:t>
            </w:r>
            <w:proofErr w:type="spellStart"/>
            <w:r w:rsidRPr="00B100FE">
              <w:rPr>
                <w:rFonts w:eastAsia="Calibri"/>
                <w:lang w:eastAsia="en-US"/>
              </w:rPr>
              <w:t>Псковы</w:t>
            </w:r>
            <w:proofErr w:type="spellEnd"/>
            <w:r w:rsidRPr="00B100FE">
              <w:rPr>
                <w:rFonts w:eastAsia="Calibri"/>
                <w:lang w:eastAsia="en-US"/>
              </w:rPr>
              <w:t xml:space="preserve"> и Великой, набережная реки Великая от места слияния с </w:t>
            </w:r>
            <w:proofErr w:type="spellStart"/>
            <w:r w:rsidRPr="00B100FE">
              <w:rPr>
                <w:rFonts w:eastAsia="Calibri"/>
                <w:lang w:eastAsia="en-US"/>
              </w:rPr>
              <w:t>Псковой</w:t>
            </w:r>
            <w:proofErr w:type="spellEnd"/>
            <w:r w:rsidRPr="00B100FE">
              <w:rPr>
                <w:rFonts w:eastAsia="Calibri"/>
                <w:lang w:eastAsia="en-US"/>
              </w:rPr>
              <w:t xml:space="preserve"> до моста 50-летия Октября</w:t>
            </w: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lang w:eastAsia="en-US"/>
              </w:rPr>
              <w:t xml:space="preserve">Проведение </w:t>
            </w:r>
            <w:r w:rsidRPr="00B100FE">
              <w:rPr>
                <w:rFonts w:eastAsia="Calibri"/>
                <w:lang w:eastAsia="en-US"/>
              </w:rPr>
              <w:t>Международного фестиваля клубов исторической реконструкции «Ольга» (второй день)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6</w:t>
            </w: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Набережная Пскова в районе Финского парка у моста по ул. Кузнецкая, набережная реки </w:t>
            </w:r>
            <w:proofErr w:type="spellStart"/>
            <w:r w:rsidRPr="00B100FE">
              <w:rPr>
                <w:rFonts w:eastAsia="Calibri"/>
                <w:lang w:eastAsia="en-US"/>
              </w:rPr>
              <w:t>Псковы</w:t>
            </w:r>
            <w:proofErr w:type="spellEnd"/>
            <w:r w:rsidRPr="00B100FE">
              <w:rPr>
                <w:rFonts w:eastAsia="Calibri"/>
                <w:lang w:eastAsia="en-US"/>
              </w:rPr>
              <w:t xml:space="preserve"> у слияния рек Пскова и Великая, зеленая зона на набережной реки </w:t>
            </w:r>
            <w:proofErr w:type="spellStart"/>
            <w:r w:rsidRPr="00B100FE">
              <w:rPr>
                <w:rFonts w:eastAsia="Calibri"/>
                <w:lang w:eastAsia="en-US"/>
              </w:rPr>
              <w:t>Псковы</w:t>
            </w:r>
            <w:proofErr w:type="spellEnd"/>
            <w:r w:rsidRPr="00B100FE">
              <w:rPr>
                <w:rFonts w:eastAsia="Calibri"/>
                <w:lang w:eastAsia="en-US"/>
              </w:rPr>
              <w:t xml:space="preserve"> напротив парка </w:t>
            </w:r>
            <w:proofErr w:type="spellStart"/>
            <w:r w:rsidRPr="00B100FE">
              <w:rPr>
                <w:rFonts w:eastAsia="Calibri"/>
                <w:lang w:eastAsia="en-US"/>
              </w:rPr>
              <w:t>Куопио</w:t>
            </w:r>
            <w:proofErr w:type="spellEnd"/>
          </w:p>
          <w:p w:rsidR="00B100FE" w:rsidRPr="00B100FE" w:rsidRDefault="00B100FE" w:rsidP="00B100FE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lang w:eastAsia="en-US"/>
              </w:rPr>
            </w:pPr>
            <w:r w:rsidRPr="00B100FE">
              <w:rPr>
                <w:lang w:eastAsia="en-US"/>
              </w:rPr>
              <w:t>Работа Международного кинофестиваля (второй день)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jc w:val="both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Зеленый театр, кинотеатры города</w:t>
            </w: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lang w:eastAsia="en-US"/>
              </w:rPr>
            </w:pPr>
            <w:r w:rsidRPr="00B100FE">
              <w:rPr>
                <w:lang w:eastAsia="en-US"/>
              </w:rPr>
              <w:t xml:space="preserve">Проведение </w:t>
            </w:r>
            <w:r w:rsidRPr="00B100FE">
              <w:rPr>
                <w:rFonts w:eastAsia="Calibri"/>
                <w:lang w:eastAsia="en-US"/>
              </w:rPr>
              <w:t xml:space="preserve">Международного </w:t>
            </w:r>
            <w:r w:rsidRPr="00B100FE">
              <w:rPr>
                <w:rFonts w:eastAsia="Calibri"/>
                <w:lang w:eastAsia="en-US"/>
              </w:rPr>
              <w:lastRenderedPageBreak/>
              <w:t>мультимедийного фестиваля фотохудожников «Цвет белой стены» (второй день)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lastRenderedPageBreak/>
              <w:t>7</w:t>
            </w: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Двор Подзноева (ул. Некрасова, д.1б)</w:t>
            </w: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lastRenderedPageBreak/>
              <w:t>Международный экономический форум (второй день)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9</w:t>
            </w: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jc w:val="both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Образовательно-развлекательный комплекс «</w:t>
            </w:r>
            <w:proofErr w:type="spellStart"/>
            <w:r w:rsidRPr="00B100FE">
              <w:rPr>
                <w:rFonts w:eastAsia="Calibri"/>
                <w:lang w:eastAsia="en-US"/>
              </w:rPr>
              <w:t>Простория</w:t>
            </w:r>
            <w:proofErr w:type="spellEnd"/>
            <w:r w:rsidRPr="00B100FE">
              <w:rPr>
                <w:rFonts w:eastAsia="Calibri"/>
                <w:lang w:eastAsia="en-US"/>
              </w:rPr>
              <w:t xml:space="preserve">» (Иркутский пер., д.2), выставка достижений – ул. Калинина (от ул. Георгиевская до ул. Детская), парковочная площадка спортивного комплекса «Барс» </w:t>
            </w:r>
          </w:p>
          <w:p w:rsidR="00B100FE" w:rsidRPr="00B100FE" w:rsidRDefault="00B100FE" w:rsidP="00B100FE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Показ оперы «Ольга Российская»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БКЗ (ул. Некрасова, д.24)</w:t>
            </w:r>
          </w:p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</w:p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Работа сценических площадок Сцена №1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Праздничные концертные программы 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творческих коллективов ганзейских зарубежных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и российских городов 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Октябрьская площадь</w:t>
            </w: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Работа сценических площадок Сцена № 2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Праздничные концертные программы 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творческих коллективов ганзейских зарубежных</w:t>
            </w:r>
          </w:p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и российских городов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Детский парк </w:t>
            </w:r>
          </w:p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Работа сценических площадок Сцена № 3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Праздничные концертные программы 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творческих коллективов ганзейских зарубежных</w:t>
            </w:r>
          </w:p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и российских городов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Набережная реки Великой спуск с ул. Георгиевской и спуск с ул. Детской</w:t>
            </w:r>
          </w:p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Работа сценических площадок Сцена № 4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Праздничные концертные программы 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творческих коллективов ганзейских зарубежных</w:t>
            </w:r>
          </w:p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lastRenderedPageBreak/>
              <w:t>и российских городов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Территория за стенами Кремля на месте слияния рек Пскова и Великая </w:t>
            </w:r>
          </w:p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lastRenderedPageBreak/>
              <w:t>Работа сценических площадок Сцена № 5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Праздничные концертные программы 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творческих коллективов ганзейских зарубежных</w:t>
            </w:r>
          </w:p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и российских городов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Октябрьский проспект, возле центральной аптеки</w:t>
            </w: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Работа сценических площадок Сцена № 6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Праздничные концертные программы 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творческих коллективов ганзейских зарубежных</w:t>
            </w:r>
          </w:p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и российских городов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 Набережная реки </w:t>
            </w:r>
            <w:proofErr w:type="spellStart"/>
            <w:r w:rsidRPr="00B100FE">
              <w:rPr>
                <w:rFonts w:eastAsia="Calibri"/>
                <w:lang w:eastAsia="en-US"/>
              </w:rPr>
              <w:t>Псковы</w:t>
            </w:r>
            <w:proofErr w:type="spellEnd"/>
            <w:r w:rsidRPr="00B100FE">
              <w:rPr>
                <w:rFonts w:eastAsia="Calibri"/>
                <w:lang w:eastAsia="en-US"/>
              </w:rPr>
              <w:t xml:space="preserve"> у Троицкого моста</w:t>
            </w: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Работа сценических площадок Сцена № 7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Праздничные концертные программы 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творческих коллективов ганзейских зарубежных</w:t>
            </w:r>
          </w:p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и российских городов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ул. Калинина</w:t>
            </w: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Работа сценических площадок Сцена № 8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Праздничные концертные программы 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творческих коллективов ганзейских зарубежных</w:t>
            </w:r>
          </w:p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и российских городов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Набережная реки </w:t>
            </w:r>
            <w:proofErr w:type="spellStart"/>
            <w:r w:rsidRPr="00B100FE">
              <w:rPr>
                <w:rFonts w:eastAsia="Calibri"/>
                <w:lang w:eastAsia="en-US"/>
              </w:rPr>
              <w:t>Псковы</w:t>
            </w:r>
            <w:proofErr w:type="spellEnd"/>
            <w:r w:rsidRPr="00B100FE">
              <w:rPr>
                <w:rFonts w:eastAsia="Calibri"/>
                <w:lang w:eastAsia="en-US"/>
              </w:rPr>
              <w:t xml:space="preserve"> у Кузнецкого моста</w:t>
            </w: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Главная сцена 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Псковский Кремль</w:t>
            </w:r>
          </w:p>
        </w:tc>
      </w:tr>
      <w:tr w:rsidR="00B100FE" w:rsidRPr="00B100FE" w:rsidTr="00926295">
        <w:tc>
          <w:tcPr>
            <w:tcW w:w="14493" w:type="dxa"/>
            <w:gridSpan w:val="3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30 июня, воскресенье, четвертый день фестиваля</w:t>
            </w: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Работа Международной ремесленной ярмарки «Город мастеров» (третий день)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15</w:t>
            </w: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Набережная реки </w:t>
            </w:r>
            <w:proofErr w:type="spellStart"/>
            <w:r w:rsidRPr="00B100FE">
              <w:rPr>
                <w:rFonts w:eastAsia="Calibri"/>
                <w:lang w:eastAsia="en-US"/>
              </w:rPr>
              <w:t>Псковы</w:t>
            </w:r>
            <w:proofErr w:type="spellEnd"/>
            <w:r w:rsidRPr="00B100FE">
              <w:rPr>
                <w:rFonts w:eastAsia="Calibri"/>
                <w:lang w:eastAsia="en-US"/>
              </w:rPr>
              <w:t xml:space="preserve"> от Кузнецкого моста до слияния </w:t>
            </w:r>
            <w:proofErr w:type="spellStart"/>
            <w:r w:rsidRPr="00B100FE">
              <w:rPr>
                <w:rFonts w:eastAsia="Calibri"/>
                <w:lang w:eastAsia="en-US"/>
              </w:rPr>
              <w:t>Псковы</w:t>
            </w:r>
            <w:proofErr w:type="spellEnd"/>
            <w:r w:rsidRPr="00B100FE">
              <w:rPr>
                <w:rFonts w:eastAsia="Calibri"/>
                <w:lang w:eastAsia="en-US"/>
              </w:rPr>
              <w:t xml:space="preserve"> и Великой, набережная реки Великая от места слияния с </w:t>
            </w:r>
            <w:proofErr w:type="spellStart"/>
            <w:r w:rsidRPr="00B100FE">
              <w:rPr>
                <w:rFonts w:eastAsia="Calibri"/>
                <w:lang w:eastAsia="en-US"/>
              </w:rPr>
              <w:t>Псковой</w:t>
            </w:r>
            <w:proofErr w:type="spellEnd"/>
            <w:r w:rsidRPr="00B100FE">
              <w:rPr>
                <w:rFonts w:eastAsia="Calibri"/>
                <w:lang w:eastAsia="en-US"/>
              </w:rPr>
              <w:t xml:space="preserve"> до моста 50-летия Октября</w:t>
            </w: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Работа Ганзейского рынка (третий день)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17</w:t>
            </w: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Октябрьский проспект до пересечения с улицей Некрасова, ул. Советская от магазина ЦУМ до ВТБ-банка </w:t>
            </w: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lang w:eastAsia="en-US"/>
              </w:rPr>
              <w:lastRenderedPageBreak/>
              <w:t xml:space="preserve">Проведение </w:t>
            </w:r>
            <w:r w:rsidRPr="00B100FE">
              <w:rPr>
                <w:rFonts w:eastAsia="Calibri"/>
                <w:lang w:eastAsia="en-US"/>
              </w:rPr>
              <w:t>Международного фестиваля клубов исторической реконструкции «Ольга» (третий день)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4</w:t>
            </w: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Набережная Пскова в районе Финского парка у моста по ул. Кузнецкая, набережная реки </w:t>
            </w:r>
            <w:proofErr w:type="spellStart"/>
            <w:r w:rsidRPr="00B100FE">
              <w:rPr>
                <w:rFonts w:eastAsia="Calibri"/>
                <w:lang w:eastAsia="en-US"/>
              </w:rPr>
              <w:t>Псковы</w:t>
            </w:r>
            <w:proofErr w:type="spellEnd"/>
            <w:r w:rsidRPr="00B100FE">
              <w:rPr>
                <w:rFonts w:eastAsia="Calibri"/>
                <w:lang w:eastAsia="en-US"/>
              </w:rPr>
              <w:t xml:space="preserve"> у слияния рек Пскова и Великая, зеленая зона на набережной реки </w:t>
            </w:r>
            <w:proofErr w:type="spellStart"/>
            <w:r w:rsidRPr="00B100FE">
              <w:rPr>
                <w:rFonts w:eastAsia="Calibri"/>
                <w:lang w:eastAsia="en-US"/>
              </w:rPr>
              <w:t>Псковы</w:t>
            </w:r>
            <w:proofErr w:type="spellEnd"/>
            <w:r w:rsidRPr="00B100FE">
              <w:rPr>
                <w:rFonts w:eastAsia="Calibri"/>
                <w:lang w:eastAsia="en-US"/>
              </w:rPr>
              <w:t xml:space="preserve"> напротив парка </w:t>
            </w:r>
            <w:proofErr w:type="spellStart"/>
            <w:r w:rsidRPr="00B100FE">
              <w:rPr>
                <w:rFonts w:eastAsia="Calibri"/>
                <w:lang w:eastAsia="en-US"/>
              </w:rPr>
              <w:t>Куопио</w:t>
            </w:r>
            <w:proofErr w:type="spellEnd"/>
          </w:p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Работа сценических площадок Сцена №1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Праздничные концертные программы 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творческих коллективов ганзейских зарубежных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и российских городов 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Октябрьская площадь</w:t>
            </w: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Работа сценических площадок Сцена № 2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Праздничные концертные программы 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творческих коллективов ганзейских зарубежных</w:t>
            </w:r>
          </w:p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и российских городов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Детский парк </w:t>
            </w:r>
          </w:p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Работа сценических площадок Сцена № 3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  Праздничные концертные программы 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творческих коллективов ганзейских зарубежных</w:t>
            </w:r>
          </w:p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и российских городов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Набережная реки Великой спуск с ул. Георгиевской и спуск с ул. Детской</w:t>
            </w:r>
          </w:p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Работа сценических площадок Сцена № 4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Праздничные концертные программы 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творческих коллективов ганзейских зарубежных</w:t>
            </w:r>
          </w:p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и российских городов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Территория за стенами Кремля на месте слияния рек Пскова и Великая </w:t>
            </w:r>
          </w:p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Работа сценических площадок Сцена № 5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Праздничные концертные программы 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творческих коллективов ганзейских </w:t>
            </w:r>
            <w:r w:rsidRPr="00B100FE">
              <w:rPr>
                <w:rFonts w:eastAsia="Calibri"/>
                <w:lang w:eastAsia="en-US"/>
              </w:rPr>
              <w:lastRenderedPageBreak/>
              <w:t>зарубежных</w:t>
            </w:r>
          </w:p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и российских городов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Октябрьский проспект, возле центральной аптеки</w:t>
            </w: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lastRenderedPageBreak/>
              <w:t>Работа сценических площадок Сцена № 6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Праздничные концертные программы 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творческих коллективов ганзейских зарубежных</w:t>
            </w:r>
          </w:p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и российских городов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 Набережная реки </w:t>
            </w:r>
            <w:proofErr w:type="spellStart"/>
            <w:r w:rsidRPr="00B100FE">
              <w:rPr>
                <w:rFonts w:eastAsia="Calibri"/>
                <w:lang w:eastAsia="en-US"/>
              </w:rPr>
              <w:t>Псковы</w:t>
            </w:r>
            <w:proofErr w:type="spellEnd"/>
            <w:r w:rsidRPr="00B100FE">
              <w:rPr>
                <w:rFonts w:eastAsia="Calibri"/>
                <w:lang w:eastAsia="en-US"/>
              </w:rPr>
              <w:t xml:space="preserve"> у Троицкого моста</w:t>
            </w: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Работа сценических площадок Сцена № 7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Праздничные концертные программы 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творческих коллективов ганзейских зарубежных</w:t>
            </w:r>
          </w:p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и российских городов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ул. Калинина</w:t>
            </w: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Работа сценических площадок Сцена № 8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Праздничные концертные программы </w:t>
            </w:r>
          </w:p>
          <w:p w:rsidR="00B100FE" w:rsidRPr="00B100FE" w:rsidRDefault="00B100FE" w:rsidP="00B100FE">
            <w:pPr>
              <w:spacing w:line="27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творческих коллективов ганзейских зарубежных</w:t>
            </w:r>
          </w:p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и российских городов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Набережная реки </w:t>
            </w:r>
            <w:proofErr w:type="spellStart"/>
            <w:r w:rsidRPr="00B100FE">
              <w:rPr>
                <w:rFonts w:eastAsia="Calibri"/>
                <w:lang w:eastAsia="en-US"/>
              </w:rPr>
              <w:t>Псковы</w:t>
            </w:r>
            <w:proofErr w:type="spellEnd"/>
            <w:r w:rsidRPr="00B100FE">
              <w:rPr>
                <w:rFonts w:eastAsia="Calibri"/>
                <w:lang w:eastAsia="en-US"/>
              </w:rPr>
              <w:t xml:space="preserve"> у Кузнецкого моста</w:t>
            </w: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 xml:space="preserve">Главная сцена 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Псковский Кремль</w:t>
            </w: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Праздничное шествие участников официальных делегаций Ганзейских городов и творческих коллективов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1</w:t>
            </w: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Колонны выстраиваются по ул. Кузнецкой до Октябрьской площади</w:t>
            </w:r>
          </w:p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Церемония закрытия (часть первая)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1</w:t>
            </w: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Октябрьская площадь</w:t>
            </w:r>
          </w:p>
        </w:tc>
      </w:tr>
      <w:tr w:rsidR="00B100FE" w:rsidRPr="00B100FE" w:rsidTr="00926295">
        <w:tc>
          <w:tcPr>
            <w:tcW w:w="4398" w:type="dxa"/>
            <w:shd w:val="clear" w:color="auto" w:fill="auto"/>
          </w:tcPr>
          <w:p w:rsidR="00B100FE" w:rsidRPr="00B100FE" w:rsidRDefault="00B100FE" w:rsidP="00B100FE">
            <w:pPr>
              <w:snapToGrid w:val="0"/>
              <w:spacing w:before="60" w:line="216" w:lineRule="auto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Церемония закрытия (часть вторая)</w:t>
            </w:r>
          </w:p>
        </w:tc>
        <w:tc>
          <w:tcPr>
            <w:tcW w:w="1938" w:type="dxa"/>
            <w:shd w:val="clear" w:color="auto" w:fill="auto"/>
          </w:tcPr>
          <w:p w:rsidR="00B100FE" w:rsidRPr="00B100FE" w:rsidRDefault="00B100FE" w:rsidP="00B100FE">
            <w:pPr>
              <w:jc w:val="center"/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1</w:t>
            </w:r>
          </w:p>
        </w:tc>
        <w:tc>
          <w:tcPr>
            <w:tcW w:w="8157" w:type="dxa"/>
            <w:shd w:val="clear" w:color="auto" w:fill="auto"/>
          </w:tcPr>
          <w:p w:rsidR="00B100FE" w:rsidRPr="00B100FE" w:rsidRDefault="00B100FE" w:rsidP="00B100FE">
            <w:pPr>
              <w:rPr>
                <w:rFonts w:eastAsia="Calibri"/>
                <w:lang w:eastAsia="en-US"/>
              </w:rPr>
            </w:pPr>
            <w:r w:rsidRPr="00B100FE">
              <w:rPr>
                <w:rFonts w:eastAsia="Calibri"/>
                <w:lang w:eastAsia="en-US"/>
              </w:rPr>
              <w:t>Псковский Кремль, показ оперы "</w:t>
            </w:r>
            <w:proofErr w:type="spellStart"/>
            <w:r w:rsidRPr="00B100FE">
              <w:rPr>
                <w:rFonts w:eastAsia="Calibri"/>
                <w:lang w:eastAsia="en-US"/>
              </w:rPr>
              <w:t>Псковитянка</w:t>
            </w:r>
            <w:proofErr w:type="spellEnd"/>
            <w:r w:rsidRPr="00B100FE">
              <w:rPr>
                <w:rFonts w:eastAsia="Calibri"/>
                <w:lang w:eastAsia="en-US"/>
              </w:rPr>
              <w:t>"</w:t>
            </w:r>
          </w:p>
        </w:tc>
      </w:tr>
    </w:tbl>
    <w:p w:rsidR="00817CF3" w:rsidRPr="00817CF3" w:rsidRDefault="00817CF3" w:rsidP="00817CF3">
      <w:pPr>
        <w:spacing w:after="200" w:line="276" w:lineRule="auto"/>
        <w:rPr>
          <w:rFonts w:eastAsia="Calibri"/>
          <w:b/>
          <w:i/>
          <w:sz w:val="22"/>
          <w:szCs w:val="22"/>
          <w:lang w:eastAsia="en-US"/>
        </w:rPr>
      </w:pPr>
    </w:p>
    <w:p w:rsidR="00817CF3" w:rsidRPr="00817CF3" w:rsidRDefault="00817CF3" w:rsidP="00817CF3">
      <w:pPr>
        <w:spacing w:after="200" w:line="276" w:lineRule="auto"/>
        <w:rPr>
          <w:rFonts w:eastAsia="Calibri"/>
          <w:b/>
          <w:i/>
          <w:sz w:val="22"/>
          <w:szCs w:val="22"/>
          <w:lang w:eastAsia="en-US"/>
        </w:rPr>
      </w:pPr>
    </w:p>
    <w:p w:rsidR="00817CF3" w:rsidRPr="00817CF3" w:rsidRDefault="00782C98" w:rsidP="001A0E89">
      <w:pPr>
        <w:tabs>
          <w:tab w:val="left" w:pos="364"/>
        </w:tabs>
        <w:autoSpaceDE w:val="0"/>
        <w:autoSpaceDN w:val="0"/>
        <w:adjustRightInd w:val="0"/>
        <w:jc w:val="both"/>
        <w:rPr>
          <w:rFonts w:eastAsia="Calibri"/>
          <w:b/>
          <w:i/>
          <w:sz w:val="22"/>
          <w:szCs w:val="22"/>
          <w:lang w:eastAsia="en-US"/>
        </w:rPr>
      </w:pPr>
      <w:r w:rsidRPr="009A4E5A">
        <w:t>Глава города Пскова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5D58">
        <w:tab/>
      </w:r>
      <w:r w:rsidRPr="009A4E5A">
        <w:t>И.Н. Цецерский</w:t>
      </w:r>
      <w:bookmarkStart w:id="0" w:name="_GoBack"/>
      <w:bookmarkEnd w:id="0"/>
    </w:p>
    <w:p w:rsidR="00174B93" w:rsidRDefault="00174B93" w:rsidP="004B065F">
      <w:pPr>
        <w:tabs>
          <w:tab w:val="left" w:pos="364"/>
        </w:tabs>
        <w:autoSpaceDE w:val="0"/>
        <w:autoSpaceDN w:val="0"/>
        <w:adjustRightInd w:val="0"/>
        <w:jc w:val="both"/>
      </w:pPr>
    </w:p>
    <w:sectPr w:rsidR="00174B93" w:rsidSect="00817CF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53727"/>
    <w:rsid w:val="00074BCF"/>
    <w:rsid w:val="000F07BE"/>
    <w:rsid w:val="000F6783"/>
    <w:rsid w:val="000F7857"/>
    <w:rsid w:val="0010127D"/>
    <w:rsid w:val="00101D17"/>
    <w:rsid w:val="001337AE"/>
    <w:rsid w:val="00174B93"/>
    <w:rsid w:val="0018626D"/>
    <w:rsid w:val="001A0E89"/>
    <w:rsid w:val="001C4B6C"/>
    <w:rsid w:val="001E258F"/>
    <w:rsid w:val="00201350"/>
    <w:rsid w:val="00247617"/>
    <w:rsid w:val="00247F0F"/>
    <w:rsid w:val="002A3649"/>
    <w:rsid w:val="002B1E1A"/>
    <w:rsid w:val="00332CC5"/>
    <w:rsid w:val="003702D0"/>
    <w:rsid w:val="003F0457"/>
    <w:rsid w:val="003F3E9B"/>
    <w:rsid w:val="004012F2"/>
    <w:rsid w:val="00450590"/>
    <w:rsid w:val="00456A60"/>
    <w:rsid w:val="00476D9F"/>
    <w:rsid w:val="004957E0"/>
    <w:rsid w:val="004B065F"/>
    <w:rsid w:val="005703F9"/>
    <w:rsid w:val="005C2289"/>
    <w:rsid w:val="00617CDB"/>
    <w:rsid w:val="00620ADA"/>
    <w:rsid w:val="0068099F"/>
    <w:rsid w:val="00731FD8"/>
    <w:rsid w:val="00742A4E"/>
    <w:rsid w:val="00782C98"/>
    <w:rsid w:val="007E02C5"/>
    <w:rsid w:val="007F78F9"/>
    <w:rsid w:val="00817CF3"/>
    <w:rsid w:val="00824967"/>
    <w:rsid w:val="0089401B"/>
    <w:rsid w:val="009041ED"/>
    <w:rsid w:val="00927386"/>
    <w:rsid w:val="00950957"/>
    <w:rsid w:val="009670D1"/>
    <w:rsid w:val="009754E3"/>
    <w:rsid w:val="00990B39"/>
    <w:rsid w:val="00993CB6"/>
    <w:rsid w:val="009F38C5"/>
    <w:rsid w:val="00A93057"/>
    <w:rsid w:val="00AA64D9"/>
    <w:rsid w:val="00B100FE"/>
    <w:rsid w:val="00B42924"/>
    <w:rsid w:val="00B64719"/>
    <w:rsid w:val="00B776BB"/>
    <w:rsid w:val="00BC2D12"/>
    <w:rsid w:val="00BD021F"/>
    <w:rsid w:val="00BD5CBD"/>
    <w:rsid w:val="00C07F34"/>
    <w:rsid w:val="00C45BBC"/>
    <w:rsid w:val="00CB35D7"/>
    <w:rsid w:val="00CC0AD4"/>
    <w:rsid w:val="00CD22EA"/>
    <w:rsid w:val="00D36346"/>
    <w:rsid w:val="00D36B27"/>
    <w:rsid w:val="00D80F02"/>
    <w:rsid w:val="00D928E7"/>
    <w:rsid w:val="00DE1445"/>
    <w:rsid w:val="00E01147"/>
    <w:rsid w:val="00E32B86"/>
    <w:rsid w:val="00E71456"/>
    <w:rsid w:val="00E877DA"/>
    <w:rsid w:val="00EA5D4F"/>
    <w:rsid w:val="00F1592D"/>
    <w:rsid w:val="00F50AC1"/>
    <w:rsid w:val="00F55424"/>
    <w:rsid w:val="00F64E10"/>
    <w:rsid w:val="00FA1F00"/>
    <w:rsid w:val="00FC0F83"/>
    <w:rsid w:val="00FD60E1"/>
    <w:rsid w:val="00FE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1613</Words>
  <Characters>9197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Ария А. Голубева</cp:lastModifiedBy>
  <cp:revision>3</cp:revision>
  <cp:lastPrinted>2019-02-12T14:51:00Z</cp:lastPrinted>
  <dcterms:created xsi:type="dcterms:W3CDTF">2019-02-14T09:32:00Z</dcterms:created>
  <dcterms:modified xsi:type="dcterms:W3CDTF">2019-02-22T07:05:00Z</dcterms:modified>
</cp:coreProperties>
</file>